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3F74D" w14:textId="77777777" w:rsidR="00D03B23" w:rsidRPr="00D03B23" w:rsidRDefault="00D03B23" w:rsidP="00BC439A">
      <w:pPr>
        <w:shd w:val="clear" w:color="auto" w:fill="FFFFFF"/>
        <w:spacing w:after="360" w:line="240" w:lineRule="auto"/>
        <w:ind w:left="567"/>
        <w:jc w:val="both"/>
        <w:outlineLvl w:val="0"/>
        <w:rPr>
          <w:rFonts w:ascii="Arial" w:eastAsia="Times New Roman" w:hAnsi="Arial" w:cs="Arial"/>
          <w:b/>
          <w:bCs/>
          <w:color w:val="48515D"/>
          <w:kern w:val="36"/>
          <w:sz w:val="36"/>
          <w:szCs w:val="36"/>
          <w:lang w:eastAsia="lv-LV"/>
        </w:rPr>
      </w:pPr>
      <w:r w:rsidRPr="00D03B23">
        <w:rPr>
          <w:rFonts w:ascii="Arial" w:eastAsia="Times New Roman" w:hAnsi="Arial" w:cs="Arial"/>
          <w:b/>
          <w:bCs/>
          <w:color w:val="48515D"/>
          <w:kern w:val="36"/>
          <w:sz w:val="36"/>
          <w:szCs w:val="36"/>
          <w:lang w:eastAsia="lv-LV"/>
        </w:rPr>
        <w:t xml:space="preserve">PADOMI un IETEIKUMI projektu iesniedzējiem </w:t>
      </w:r>
      <w:r>
        <w:rPr>
          <w:rFonts w:ascii="Arial" w:eastAsia="Times New Roman" w:hAnsi="Arial" w:cs="Arial"/>
          <w:b/>
          <w:bCs/>
          <w:color w:val="48515D"/>
          <w:kern w:val="36"/>
          <w:sz w:val="36"/>
          <w:szCs w:val="36"/>
          <w:lang w:eastAsia="lv-LV"/>
        </w:rPr>
        <w:t>9</w:t>
      </w:r>
      <w:r w:rsidRPr="00D03B23">
        <w:rPr>
          <w:rFonts w:ascii="Arial" w:eastAsia="Times New Roman" w:hAnsi="Arial" w:cs="Arial"/>
          <w:b/>
          <w:bCs/>
          <w:color w:val="48515D"/>
          <w:kern w:val="36"/>
          <w:sz w:val="36"/>
          <w:szCs w:val="36"/>
          <w:lang w:eastAsia="lv-LV"/>
        </w:rPr>
        <w:t>.kārtā</w:t>
      </w:r>
    </w:p>
    <w:p w14:paraId="07C3240F" w14:textId="159E5D9C" w:rsidR="00D03B23" w:rsidRPr="00D03B23" w:rsidRDefault="00D03B23" w:rsidP="00E562ED">
      <w:pPr>
        <w:shd w:val="clear" w:color="auto" w:fill="FFFFFF"/>
        <w:spacing w:after="105" w:line="240" w:lineRule="auto"/>
        <w:ind w:left="567"/>
        <w:jc w:val="both"/>
        <w:rPr>
          <w:rFonts w:ascii="Arial" w:eastAsia="Times New Roman" w:hAnsi="Arial" w:cs="Arial"/>
          <w:color w:val="333333"/>
          <w:sz w:val="21"/>
          <w:szCs w:val="21"/>
          <w:lang w:eastAsia="lv-LV"/>
        </w:rPr>
      </w:pPr>
      <w:r>
        <w:rPr>
          <w:rFonts w:ascii="Arial" w:eastAsia="Times New Roman" w:hAnsi="Arial" w:cs="Arial"/>
          <w:color w:val="333333"/>
          <w:sz w:val="21"/>
          <w:szCs w:val="21"/>
          <w:lang w:eastAsia="lv-LV"/>
        </w:rPr>
        <w:t>2</w:t>
      </w:r>
      <w:r w:rsidR="001E2D58">
        <w:rPr>
          <w:rFonts w:ascii="Arial" w:eastAsia="Times New Roman" w:hAnsi="Arial" w:cs="Arial"/>
          <w:color w:val="333333"/>
          <w:sz w:val="21"/>
          <w:szCs w:val="21"/>
          <w:lang w:eastAsia="lv-LV"/>
        </w:rPr>
        <w:t>5</w:t>
      </w:r>
      <w:r>
        <w:rPr>
          <w:rFonts w:ascii="Arial" w:eastAsia="Times New Roman" w:hAnsi="Arial" w:cs="Arial"/>
          <w:color w:val="333333"/>
          <w:sz w:val="21"/>
          <w:szCs w:val="21"/>
          <w:lang w:eastAsia="lv-LV"/>
        </w:rPr>
        <w:t>.11</w:t>
      </w:r>
      <w:r w:rsidRPr="00D03B23">
        <w:rPr>
          <w:rFonts w:ascii="Arial" w:eastAsia="Times New Roman" w:hAnsi="Arial" w:cs="Arial"/>
          <w:color w:val="333333"/>
          <w:sz w:val="21"/>
          <w:szCs w:val="21"/>
          <w:lang w:eastAsia="lv-LV"/>
        </w:rPr>
        <w:t>.2020.</w:t>
      </w:r>
    </w:p>
    <w:p w14:paraId="644B1A2E" w14:textId="77777777" w:rsidR="00D03B23" w:rsidRPr="00D03B23" w:rsidRDefault="00D03B23" w:rsidP="00E562ED">
      <w:pPr>
        <w:shd w:val="clear" w:color="auto" w:fill="FFFFFF"/>
        <w:spacing w:after="300" w:line="240" w:lineRule="auto"/>
        <w:ind w:left="567"/>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Tā kā diezgan bieži projektu iesniedzēji pieļauj vienas un tās pašas kļūdas, esam apkopojuši savus ieteikumus un padomus kvalitatīvākai projekta iesnieguma sagatavošanai.</w:t>
      </w:r>
    </w:p>
    <w:p w14:paraId="30384289" w14:textId="77777777" w:rsidR="00D03B23" w:rsidRPr="00D03B23" w:rsidRDefault="00D03B23" w:rsidP="00E562ED">
      <w:pPr>
        <w:numPr>
          <w:ilvl w:val="0"/>
          <w:numId w:val="1"/>
        </w:numPr>
        <w:shd w:val="clear" w:color="auto" w:fill="FFFFFF"/>
        <w:tabs>
          <w:tab w:val="clear" w:pos="720"/>
        </w:tabs>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Pirms projekta sagatavošanas pārliecinieties, ka </w:t>
      </w:r>
      <w:r w:rsidRPr="00D03B23">
        <w:rPr>
          <w:rFonts w:ascii="Arial" w:eastAsia="Times New Roman" w:hAnsi="Arial" w:cs="Arial"/>
          <w:b/>
          <w:bCs/>
          <w:color w:val="292929"/>
          <w:sz w:val="24"/>
          <w:szCs w:val="24"/>
          <w:lang w:eastAsia="lv-LV"/>
        </w:rPr>
        <w:t>kvalificējaties</w:t>
      </w:r>
      <w:r w:rsidRPr="00D03B23">
        <w:rPr>
          <w:rFonts w:ascii="Arial" w:eastAsia="Times New Roman" w:hAnsi="Arial" w:cs="Arial"/>
          <w:color w:val="292929"/>
          <w:sz w:val="24"/>
          <w:szCs w:val="24"/>
          <w:lang w:eastAsia="lv-LV"/>
        </w:rPr>
        <w:t> LEADER atbalsta saņemšanai! Nav iespējams saņemt atbalstu tiem uzņēmumiem, kuriem iepriekšējā gada apgrozījums </w:t>
      </w:r>
      <w:r w:rsidRPr="00D03B23">
        <w:rPr>
          <w:rFonts w:ascii="Arial" w:eastAsia="Times New Roman" w:hAnsi="Arial" w:cs="Arial"/>
          <w:b/>
          <w:bCs/>
          <w:color w:val="292929"/>
          <w:sz w:val="24"/>
          <w:szCs w:val="24"/>
          <w:lang w:eastAsia="lv-LV"/>
        </w:rPr>
        <w:t>pārsniedz 70 000 EUR</w:t>
      </w:r>
      <w:r w:rsidRPr="00D03B23">
        <w:rPr>
          <w:rFonts w:ascii="Arial" w:eastAsia="Times New Roman" w:hAnsi="Arial" w:cs="Arial"/>
          <w:color w:val="292929"/>
          <w:sz w:val="24"/>
          <w:szCs w:val="24"/>
          <w:lang w:eastAsia="lv-LV"/>
        </w:rPr>
        <w:t> pārskata gadā. Tas attiecas arī uz </w:t>
      </w:r>
      <w:r w:rsidRPr="00D03B23">
        <w:rPr>
          <w:rFonts w:ascii="Arial" w:eastAsia="Times New Roman" w:hAnsi="Arial" w:cs="Arial"/>
          <w:b/>
          <w:bCs/>
          <w:color w:val="292929"/>
          <w:sz w:val="24"/>
          <w:szCs w:val="24"/>
          <w:lang w:eastAsia="lv-LV"/>
        </w:rPr>
        <w:t>saistītajiem uzņēmumiem</w:t>
      </w:r>
      <w:r w:rsidRPr="00D03B23">
        <w:rPr>
          <w:rFonts w:ascii="Arial" w:eastAsia="Times New Roman" w:hAnsi="Arial" w:cs="Arial"/>
          <w:color w:val="292929"/>
          <w:sz w:val="24"/>
          <w:szCs w:val="24"/>
          <w:lang w:eastAsia="lv-LV"/>
        </w:rPr>
        <w:t> (MK not.590, 8.1.1. un 8.1.2.punkts).</w:t>
      </w:r>
    </w:p>
    <w:p w14:paraId="795D43DA" w14:textId="7E343E76" w:rsidR="00D03B23" w:rsidRPr="00D03B23" w:rsidRDefault="00D03B23" w:rsidP="00D03B23">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 xml:space="preserve">Visām ar projektu saistītajām aktivitātēm jānotiek </w:t>
      </w:r>
      <w:r w:rsidRPr="00431184">
        <w:rPr>
          <w:rFonts w:ascii="Arial" w:eastAsia="Times New Roman" w:hAnsi="Arial" w:cs="Arial"/>
          <w:color w:val="292929"/>
          <w:sz w:val="24"/>
          <w:szCs w:val="24"/>
          <w:lang w:eastAsia="lv-LV"/>
        </w:rPr>
        <w:t xml:space="preserve">Biedrības “Lauku partnerība Sēlija” </w:t>
      </w:r>
      <w:r w:rsidRPr="00D03B23">
        <w:rPr>
          <w:rFonts w:ascii="Arial" w:eastAsia="Times New Roman" w:hAnsi="Arial" w:cs="Arial"/>
          <w:color w:val="292929"/>
          <w:sz w:val="24"/>
          <w:szCs w:val="24"/>
          <w:lang w:eastAsia="lv-LV"/>
        </w:rPr>
        <w:t>darbības teritorijā</w:t>
      </w:r>
      <w:r w:rsidRPr="00431184">
        <w:rPr>
          <w:rFonts w:ascii="Arial" w:eastAsia="Times New Roman" w:hAnsi="Arial" w:cs="Arial"/>
          <w:color w:val="292929"/>
          <w:sz w:val="24"/>
          <w:szCs w:val="24"/>
          <w:lang w:eastAsia="lv-LV"/>
        </w:rPr>
        <w:t>, kas ietver</w:t>
      </w:r>
      <w:r w:rsidRPr="00431184">
        <w:rPr>
          <w:rFonts w:ascii="Arial" w:hAnsi="Arial" w:cs="Arial"/>
          <w:sz w:val="24"/>
          <w:szCs w:val="24"/>
        </w:rPr>
        <w:t xml:space="preserve"> 5 novadus – Aknīstes, Jēkabpils, Krustpils, Salas un Viesītes.</w:t>
      </w:r>
    </w:p>
    <w:p w14:paraId="0A010A58" w14:textId="77777777" w:rsidR="00D03B23" w:rsidRPr="00D03B23" w:rsidRDefault="00D03B23" w:rsidP="00D03B23">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Ja vēlaties nomāt zemi vai telpas, tad nomas līgums jānoslēdz </w:t>
      </w:r>
      <w:r w:rsidRPr="00D03B23">
        <w:rPr>
          <w:rFonts w:ascii="Arial" w:eastAsia="Times New Roman" w:hAnsi="Arial" w:cs="Arial"/>
          <w:b/>
          <w:bCs/>
          <w:color w:val="292929"/>
          <w:sz w:val="24"/>
          <w:szCs w:val="24"/>
          <w:lang w:eastAsia="lv-LV"/>
        </w:rPr>
        <w:t>vismaz uz 7 gadiem</w:t>
      </w:r>
      <w:r w:rsidRPr="00D03B23">
        <w:rPr>
          <w:rFonts w:ascii="Arial" w:eastAsia="Times New Roman" w:hAnsi="Arial" w:cs="Arial"/>
          <w:color w:val="292929"/>
          <w:sz w:val="24"/>
          <w:szCs w:val="24"/>
          <w:lang w:eastAsia="lv-LV"/>
        </w:rPr>
        <w:t>, sākot no projekta iesniegšanas dienas. Par nomu jāparedz </w:t>
      </w:r>
      <w:r w:rsidRPr="00D03B23">
        <w:rPr>
          <w:rFonts w:ascii="Arial" w:eastAsia="Times New Roman" w:hAnsi="Arial" w:cs="Arial"/>
          <w:b/>
          <w:bCs/>
          <w:color w:val="292929"/>
          <w:sz w:val="24"/>
          <w:szCs w:val="24"/>
          <w:lang w:eastAsia="lv-LV"/>
        </w:rPr>
        <w:t>nomas maksa</w:t>
      </w:r>
      <w:r w:rsidRPr="00D03B23">
        <w:rPr>
          <w:rFonts w:ascii="Arial" w:eastAsia="Times New Roman" w:hAnsi="Arial" w:cs="Arial"/>
          <w:color w:val="292929"/>
          <w:sz w:val="24"/>
          <w:szCs w:val="24"/>
          <w:lang w:eastAsia="lv-LV"/>
        </w:rPr>
        <w:t>. Telpu nomas gadījumā projekta iesniegumam pielikumā jāpievieno līgums, taču būvniecības gadījumā nomas līgums būs jānostiprina Zemesgrāmatā.</w:t>
      </w:r>
    </w:p>
    <w:p w14:paraId="64F68717" w14:textId="7EA41A90" w:rsidR="00D03B23" w:rsidRPr="00D03B23" w:rsidRDefault="00D03B23" w:rsidP="00D03B23">
      <w:pPr>
        <w:numPr>
          <w:ilvl w:val="0"/>
          <w:numId w:val="1"/>
        </w:numPr>
        <w:shd w:val="clear" w:color="auto" w:fill="FFFFFF"/>
        <w:spacing w:beforeAutospacing="1" w:after="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Kārtīgi izlasiet vērtēšanas </w:t>
      </w:r>
      <w:r w:rsidRPr="00D03B23">
        <w:rPr>
          <w:rFonts w:ascii="Arial" w:eastAsia="Times New Roman" w:hAnsi="Arial" w:cs="Arial"/>
          <w:b/>
          <w:bCs/>
          <w:color w:val="292929"/>
          <w:sz w:val="24"/>
          <w:szCs w:val="24"/>
          <w:lang w:eastAsia="lv-LV"/>
        </w:rPr>
        <w:t>kritēriju metodiku</w:t>
      </w:r>
      <w:r w:rsidRPr="00D03B23">
        <w:rPr>
          <w:rFonts w:ascii="Arial" w:eastAsia="Times New Roman" w:hAnsi="Arial" w:cs="Arial"/>
          <w:color w:val="292929"/>
          <w:sz w:val="24"/>
          <w:szCs w:val="24"/>
          <w:lang w:eastAsia="lv-LV"/>
        </w:rPr>
        <w:t>, jo tajā ir sīki aprakstīts, par ko tieši cik punktus piešķir. Ar to var iepazīties </w:t>
      </w:r>
      <w:hyperlink r:id="rId5" w:history="1">
        <w:r w:rsidRPr="00D03B23">
          <w:rPr>
            <w:rStyle w:val="Hipersaite"/>
            <w:rFonts w:ascii="Arial" w:eastAsia="Times New Roman" w:hAnsi="Arial" w:cs="Arial"/>
            <w:sz w:val="24"/>
            <w:szCs w:val="24"/>
            <w:lang w:eastAsia="lv-LV"/>
          </w:rPr>
          <w:t>sludinājuma dokumentā</w:t>
        </w:r>
      </w:hyperlink>
      <w:r w:rsidRPr="00D03B23">
        <w:rPr>
          <w:rFonts w:ascii="Arial" w:eastAsia="Times New Roman" w:hAnsi="Arial" w:cs="Arial"/>
          <w:color w:val="292929"/>
          <w:sz w:val="24"/>
          <w:szCs w:val="24"/>
          <w:lang w:eastAsia="lv-LV"/>
        </w:rPr>
        <w:t>.</w:t>
      </w:r>
    </w:p>
    <w:p w14:paraId="60A9753D" w14:textId="77777777" w:rsidR="00D03B23" w:rsidRPr="00D03B23" w:rsidRDefault="00D03B23" w:rsidP="00D03B23">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 xml:space="preserve">Pie risku </w:t>
      </w:r>
      <w:proofErr w:type="spellStart"/>
      <w:r w:rsidRPr="00D03B23">
        <w:rPr>
          <w:rFonts w:ascii="Arial" w:eastAsia="Times New Roman" w:hAnsi="Arial" w:cs="Arial"/>
          <w:color w:val="292929"/>
          <w:sz w:val="24"/>
          <w:szCs w:val="24"/>
          <w:lang w:eastAsia="lv-LV"/>
        </w:rPr>
        <w:t>izvērtējuma</w:t>
      </w:r>
      <w:proofErr w:type="spellEnd"/>
      <w:r w:rsidRPr="00D03B23">
        <w:rPr>
          <w:rFonts w:ascii="Arial" w:eastAsia="Times New Roman" w:hAnsi="Arial" w:cs="Arial"/>
          <w:color w:val="292929"/>
          <w:sz w:val="24"/>
          <w:szCs w:val="24"/>
          <w:lang w:eastAsia="lv-LV"/>
        </w:rPr>
        <w:t xml:space="preserve"> (veidlapas B.15.sadaļa) jānorāda visi iespējamie riski KĀDI tie ir un KĀ jūs tos plānojat risināt. Galējas nepieciešamības gadījumā var pievienot kā atsevišķu pielikumu pie projekta iesnieguma.</w:t>
      </w:r>
    </w:p>
    <w:p w14:paraId="600396F9" w14:textId="684D1F00" w:rsidR="00D03B23" w:rsidRPr="00D03B23" w:rsidRDefault="00D03B23" w:rsidP="00D03B23">
      <w:pPr>
        <w:numPr>
          <w:ilvl w:val="0"/>
          <w:numId w:val="1"/>
        </w:numPr>
        <w:shd w:val="clear" w:color="auto" w:fill="FFFFFF"/>
        <w:spacing w:beforeAutospacing="1" w:after="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Ja sniegsiet projektu</w:t>
      </w:r>
      <w:r w:rsidR="002E1642">
        <w:rPr>
          <w:rFonts w:ascii="Arial" w:eastAsia="Times New Roman" w:hAnsi="Arial" w:cs="Arial"/>
          <w:color w:val="292929"/>
          <w:sz w:val="24"/>
          <w:szCs w:val="24"/>
          <w:lang w:eastAsia="lv-LV"/>
        </w:rPr>
        <w:t xml:space="preserve"> rīcībā </w:t>
      </w:r>
      <w:r w:rsidR="003343E1">
        <w:rPr>
          <w:rFonts w:ascii="Arial" w:eastAsia="Times New Roman" w:hAnsi="Arial" w:cs="Arial"/>
          <w:color w:val="292929"/>
          <w:sz w:val="24"/>
          <w:szCs w:val="24"/>
          <w:lang w:eastAsia="lv-LV"/>
        </w:rPr>
        <w:t>“Darbs un pārticība”</w:t>
      </w:r>
      <w:r w:rsidRPr="00D03B23">
        <w:rPr>
          <w:rFonts w:ascii="Arial" w:eastAsia="Times New Roman" w:hAnsi="Arial" w:cs="Arial"/>
          <w:color w:val="292929"/>
          <w:sz w:val="24"/>
          <w:szCs w:val="24"/>
          <w:lang w:eastAsia="lv-LV"/>
        </w:rPr>
        <w:t>, kā fiziska persona, tad nepieciešams pievienot izziņu par savas </w:t>
      </w:r>
      <w:r w:rsidRPr="00D03B23">
        <w:rPr>
          <w:rFonts w:ascii="Arial" w:eastAsia="Times New Roman" w:hAnsi="Arial" w:cs="Arial"/>
          <w:b/>
          <w:bCs/>
          <w:color w:val="292929"/>
          <w:sz w:val="24"/>
          <w:szCs w:val="24"/>
          <w:lang w:eastAsia="lv-LV"/>
        </w:rPr>
        <w:t>dzīvesvietas deklarēto adresi</w:t>
      </w:r>
      <w:r w:rsidRPr="00D03B23">
        <w:rPr>
          <w:rFonts w:ascii="Arial" w:eastAsia="Times New Roman" w:hAnsi="Arial" w:cs="Arial"/>
          <w:color w:val="292929"/>
          <w:sz w:val="24"/>
          <w:szCs w:val="24"/>
          <w:lang w:eastAsia="lv-LV"/>
        </w:rPr>
        <w:t xml:space="preserve">, jo </w:t>
      </w:r>
      <w:r w:rsidR="003343E1">
        <w:rPr>
          <w:rFonts w:ascii="Arial" w:eastAsia="Times New Roman" w:hAnsi="Arial" w:cs="Arial"/>
          <w:color w:val="292929"/>
          <w:sz w:val="24"/>
          <w:szCs w:val="24"/>
          <w:lang w:eastAsia="lv-LV"/>
        </w:rPr>
        <w:t xml:space="preserve">specifiskajos vērtēšanās </w:t>
      </w:r>
      <w:r w:rsidRPr="00D03B23">
        <w:rPr>
          <w:rFonts w:ascii="Arial" w:eastAsia="Times New Roman" w:hAnsi="Arial" w:cs="Arial"/>
          <w:color w:val="292929"/>
          <w:sz w:val="24"/>
          <w:szCs w:val="24"/>
          <w:lang w:eastAsia="lv-LV"/>
        </w:rPr>
        <w:t xml:space="preserve">kritērijā </w:t>
      </w:r>
      <w:r w:rsidR="003343E1">
        <w:rPr>
          <w:rFonts w:ascii="Arial" w:eastAsia="Times New Roman" w:hAnsi="Arial" w:cs="Arial"/>
          <w:color w:val="292929"/>
          <w:sz w:val="24"/>
          <w:szCs w:val="24"/>
          <w:lang w:eastAsia="lv-LV"/>
        </w:rPr>
        <w:t xml:space="preserve">nr.4 </w:t>
      </w:r>
      <w:r w:rsidRPr="00D03B23">
        <w:rPr>
          <w:rFonts w:ascii="Arial" w:eastAsia="Times New Roman" w:hAnsi="Arial" w:cs="Arial"/>
          <w:color w:val="292929"/>
          <w:sz w:val="24"/>
          <w:szCs w:val="24"/>
          <w:lang w:eastAsia="lv-LV"/>
        </w:rPr>
        <w:t>ir iespējams saņemt papildus punktu, ja esat deklarēts mūsu teritorijā. To ir iespējams izdarīt caur </w:t>
      </w:r>
      <w:hyperlink r:id="rId6" w:history="1">
        <w:r w:rsidRPr="00D03B23">
          <w:rPr>
            <w:rStyle w:val="Hipersaite"/>
            <w:rFonts w:ascii="Arial" w:eastAsia="Times New Roman" w:hAnsi="Arial" w:cs="Arial"/>
            <w:sz w:val="24"/>
            <w:szCs w:val="24"/>
            <w:lang w:eastAsia="lv-LV"/>
          </w:rPr>
          <w:t>latvija.lv</w:t>
        </w:r>
      </w:hyperlink>
      <w:r w:rsidRPr="00D03B23">
        <w:rPr>
          <w:rFonts w:ascii="Arial" w:eastAsia="Times New Roman" w:hAnsi="Arial" w:cs="Arial"/>
          <w:color w:val="292929"/>
          <w:sz w:val="24"/>
          <w:szCs w:val="24"/>
          <w:lang w:eastAsia="lv-LV"/>
        </w:rPr>
        <w:t>, pieprasot attiecīgos datus par sevi. Ja nekas netiks iesniegts, uzskatīsim, ka neesat deklarējies mūsu teritorijā.</w:t>
      </w:r>
    </w:p>
    <w:p w14:paraId="04C3CB4B" w14:textId="0C267AA9" w:rsidR="00D03B23" w:rsidRPr="00D03B23" w:rsidRDefault="00D03B23" w:rsidP="00BC439A">
      <w:pPr>
        <w:numPr>
          <w:ilvl w:val="0"/>
          <w:numId w:val="1"/>
        </w:numPr>
        <w:shd w:val="clear" w:color="auto" w:fill="FFFFFF"/>
        <w:tabs>
          <w:tab w:val="clear" w:pos="720"/>
        </w:tabs>
        <w:spacing w:beforeAutospacing="1" w:after="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Obligāta prasība ir pievienot </w:t>
      </w:r>
      <w:r w:rsidRPr="00D03B23">
        <w:rPr>
          <w:rFonts w:ascii="Arial" w:eastAsia="Times New Roman" w:hAnsi="Arial" w:cs="Arial"/>
          <w:b/>
          <w:bCs/>
          <w:color w:val="292929"/>
          <w:sz w:val="24"/>
          <w:szCs w:val="24"/>
          <w:lang w:eastAsia="lv-LV"/>
        </w:rPr>
        <w:t>pašnovērtējuma veidlapu</w:t>
      </w:r>
      <w:r w:rsidRPr="00D03B23">
        <w:rPr>
          <w:rFonts w:ascii="Arial" w:eastAsia="Times New Roman" w:hAnsi="Arial" w:cs="Arial"/>
          <w:color w:val="292929"/>
          <w:sz w:val="24"/>
          <w:szCs w:val="24"/>
          <w:lang w:eastAsia="lv-LV"/>
        </w:rPr>
        <w:t>. Atrodiet savu rīcību (</w:t>
      </w:r>
      <w:hyperlink r:id="rId7" w:history="1">
        <w:r w:rsidRPr="000E7F13">
          <w:rPr>
            <w:rStyle w:val="Hipersaite"/>
            <w:rFonts w:ascii="Arial" w:eastAsia="Times New Roman" w:hAnsi="Arial" w:cs="Arial"/>
            <w:color w:val="0070C0"/>
            <w:sz w:val="24"/>
            <w:szCs w:val="24"/>
            <w:lang w:eastAsia="lv-LV"/>
          </w:rPr>
          <w:t>R</w:t>
        </w:r>
        <w:r w:rsidRPr="000E7F13">
          <w:rPr>
            <w:rStyle w:val="Hipersaite"/>
            <w:rFonts w:ascii="Arial" w:eastAsia="Times New Roman" w:hAnsi="Arial" w:cs="Arial"/>
            <w:color w:val="0070C0"/>
            <w:sz w:val="24"/>
            <w:szCs w:val="24"/>
            <w:lang w:eastAsia="lv-LV"/>
          </w:rPr>
          <w:t>1</w:t>
        </w:r>
      </w:hyperlink>
      <w:r w:rsidRPr="00D03B23">
        <w:rPr>
          <w:rFonts w:ascii="Arial" w:eastAsia="Times New Roman" w:hAnsi="Arial" w:cs="Arial"/>
          <w:color w:val="292929"/>
          <w:sz w:val="24"/>
          <w:szCs w:val="24"/>
          <w:lang w:eastAsia="lv-LV"/>
        </w:rPr>
        <w:t>, </w:t>
      </w:r>
      <w:r w:rsidR="000E7F13">
        <w:rPr>
          <w:rFonts w:ascii="Arial" w:eastAsia="Times New Roman" w:hAnsi="Arial" w:cs="Arial"/>
          <w:sz w:val="24"/>
          <w:szCs w:val="24"/>
          <w:lang w:eastAsia="lv-LV"/>
        </w:rPr>
        <w:fldChar w:fldCharType="begin"/>
      </w:r>
      <w:r w:rsidR="000E7F13">
        <w:rPr>
          <w:rFonts w:ascii="Arial" w:eastAsia="Times New Roman" w:hAnsi="Arial" w:cs="Arial"/>
          <w:sz w:val="24"/>
          <w:szCs w:val="24"/>
          <w:lang w:eastAsia="lv-LV"/>
        </w:rPr>
        <w:instrText xml:space="preserve"> HYPERLINK "https://www.partneribaselija.lv/uploads/files/images/jaunumi/2020/11/06/r4-sakartota-un-drosa-vide-pasvertejuma-veidlapa.xlsx" </w:instrText>
      </w:r>
      <w:r w:rsidR="000E7F13">
        <w:rPr>
          <w:rFonts w:ascii="Arial" w:eastAsia="Times New Roman" w:hAnsi="Arial" w:cs="Arial"/>
          <w:sz w:val="24"/>
          <w:szCs w:val="24"/>
          <w:lang w:eastAsia="lv-LV"/>
        </w:rPr>
      </w:r>
      <w:r w:rsidR="000E7F13">
        <w:rPr>
          <w:rFonts w:ascii="Arial" w:eastAsia="Times New Roman" w:hAnsi="Arial" w:cs="Arial"/>
          <w:sz w:val="24"/>
          <w:szCs w:val="24"/>
          <w:lang w:eastAsia="lv-LV"/>
        </w:rPr>
        <w:fldChar w:fldCharType="separate"/>
      </w:r>
      <w:r w:rsidRPr="000E7F13">
        <w:rPr>
          <w:rStyle w:val="Hipersaite"/>
          <w:rFonts w:ascii="Arial" w:eastAsia="Times New Roman" w:hAnsi="Arial" w:cs="Arial"/>
          <w:sz w:val="24"/>
          <w:szCs w:val="24"/>
          <w:lang w:eastAsia="lv-LV"/>
        </w:rPr>
        <w:t>R</w:t>
      </w:r>
      <w:r w:rsidR="00564FA4" w:rsidRPr="000E7F13">
        <w:rPr>
          <w:rStyle w:val="Hipersaite"/>
          <w:rFonts w:ascii="Arial" w:eastAsia="Times New Roman" w:hAnsi="Arial" w:cs="Arial"/>
          <w:sz w:val="24"/>
          <w:szCs w:val="24"/>
          <w:lang w:eastAsia="lv-LV"/>
        </w:rPr>
        <w:t>4</w:t>
      </w:r>
      <w:r w:rsidR="000E7F13">
        <w:rPr>
          <w:rFonts w:ascii="Arial" w:eastAsia="Times New Roman" w:hAnsi="Arial" w:cs="Arial"/>
          <w:sz w:val="24"/>
          <w:szCs w:val="24"/>
          <w:lang w:eastAsia="lv-LV"/>
        </w:rPr>
        <w:fldChar w:fldCharType="end"/>
      </w:r>
      <w:r w:rsidRPr="00D03B23">
        <w:rPr>
          <w:rFonts w:ascii="Arial" w:eastAsia="Times New Roman" w:hAnsi="Arial" w:cs="Arial"/>
          <w:color w:val="292929"/>
          <w:sz w:val="24"/>
          <w:szCs w:val="24"/>
          <w:lang w:eastAsia="lv-LV"/>
        </w:rPr>
        <w:t>, </w:t>
      </w:r>
      <w:hyperlink r:id="rId8" w:history="1">
        <w:r w:rsidRPr="000E7F13">
          <w:rPr>
            <w:rStyle w:val="Hipersaite"/>
            <w:rFonts w:ascii="Arial" w:eastAsia="Times New Roman" w:hAnsi="Arial" w:cs="Arial"/>
            <w:sz w:val="24"/>
            <w:szCs w:val="24"/>
            <w:lang w:eastAsia="lv-LV"/>
          </w:rPr>
          <w:t>R</w:t>
        </w:r>
        <w:r w:rsidR="00564FA4" w:rsidRPr="000E7F13">
          <w:rPr>
            <w:rStyle w:val="Hipersaite"/>
            <w:rFonts w:ascii="Arial" w:eastAsia="Times New Roman" w:hAnsi="Arial" w:cs="Arial"/>
            <w:sz w:val="24"/>
            <w:szCs w:val="24"/>
            <w:lang w:eastAsia="lv-LV"/>
          </w:rPr>
          <w:t>6</w:t>
        </w:r>
      </w:hyperlink>
      <w:r w:rsidRPr="00D03B23">
        <w:rPr>
          <w:rFonts w:ascii="Arial" w:eastAsia="Times New Roman" w:hAnsi="Arial" w:cs="Arial"/>
          <w:color w:val="292929"/>
          <w:sz w:val="24"/>
          <w:szCs w:val="24"/>
          <w:lang w:eastAsia="lv-LV"/>
        </w:rPr>
        <w:t>), aizpildiet un pievienojiet pielikumā.</w:t>
      </w:r>
    </w:p>
    <w:p w14:paraId="665AA0E2" w14:textId="77777777" w:rsidR="00D03B23" w:rsidRPr="00D03B23" w:rsidRDefault="00D03B23" w:rsidP="00D03B23">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b/>
          <w:bCs/>
          <w:color w:val="292929"/>
          <w:sz w:val="24"/>
          <w:szCs w:val="24"/>
          <w:lang w:eastAsia="lv-LV"/>
        </w:rPr>
        <w:t>Lūdzu, pārdomājiet nepieciešamību </w:t>
      </w:r>
      <w:r w:rsidRPr="00D03B23">
        <w:rPr>
          <w:rFonts w:ascii="Arial" w:eastAsia="Times New Roman" w:hAnsi="Arial" w:cs="Arial"/>
          <w:b/>
          <w:bCs/>
          <w:color w:val="FF0000"/>
          <w:sz w:val="24"/>
          <w:szCs w:val="24"/>
          <w:lang w:eastAsia="lv-LV"/>
        </w:rPr>
        <w:t>solīt darba vietu!!!</w:t>
      </w:r>
      <w:r w:rsidRPr="00D03B23">
        <w:rPr>
          <w:rFonts w:ascii="Arial" w:eastAsia="Times New Roman" w:hAnsi="Arial" w:cs="Arial"/>
          <w:color w:val="292929"/>
          <w:sz w:val="24"/>
          <w:szCs w:val="24"/>
          <w:lang w:eastAsia="lv-LV"/>
        </w:rPr>
        <w:t> Ja to darāt, tad naudas plūsmā ir jāparedz attiecīgi izdevumi – </w:t>
      </w:r>
      <w:r w:rsidRPr="00D03B23">
        <w:rPr>
          <w:rFonts w:ascii="Arial" w:eastAsia="Times New Roman" w:hAnsi="Arial" w:cs="Arial"/>
          <w:b/>
          <w:bCs/>
          <w:color w:val="292929"/>
          <w:sz w:val="24"/>
          <w:szCs w:val="24"/>
          <w:lang w:eastAsia="lv-LV"/>
        </w:rPr>
        <w:t>gan samaksa darbiniekam, gan nodokļi valstij</w:t>
      </w:r>
      <w:r w:rsidRPr="00D03B23">
        <w:rPr>
          <w:rFonts w:ascii="Arial" w:eastAsia="Times New Roman" w:hAnsi="Arial" w:cs="Arial"/>
          <w:color w:val="292929"/>
          <w:sz w:val="24"/>
          <w:szCs w:val="24"/>
          <w:lang w:eastAsia="lv-LV"/>
        </w:rPr>
        <w:t xml:space="preserve">. Darba vieta tiks kontrolēta pēc samaksātajām VSAOI, dati tiks pieprasīti no VID. Viena darba vieta skaitīsies sasniegta tad, kad nodokļi būs samaksāti no vienas minimālās algas 12 mēnešu griezumā*. </w:t>
      </w:r>
      <w:proofErr w:type="spellStart"/>
      <w:r w:rsidRPr="00D03B23">
        <w:rPr>
          <w:rFonts w:ascii="Arial" w:eastAsia="Times New Roman" w:hAnsi="Arial" w:cs="Arial"/>
          <w:color w:val="292929"/>
          <w:sz w:val="24"/>
          <w:szCs w:val="24"/>
          <w:lang w:eastAsia="lv-LV"/>
        </w:rPr>
        <w:t>Pašnodarbinātai</w:t>
      </w:r>
      <w:proofErr w:type="spellEnd"/>
      <w:r w:rsidRPr="00D03B23">
        <w:rPr>
          <w:rFonts w:ascii="Arial" w:eastAsia="Times New Roman" w:hAnsi="Arial" w:cs="Arial"/>
          <w:color w:val="292929"/>
          <w:sz w:val="24"/>
          <w:szCs w:val="24"/>
          <w:lang w:eastAsia="lv-LV"/>
        </w:rPr>
        <w:t xml:space="preserve"> personai aprakstā jānorāda, kāda nodokļa maksātājs ir vai būs.</w:t>
      </w:r>
    </w:p>
    <w:p w14:paraId="3DDAF77C" w14:textId="0B3B7022" w:rsidR="00D03B23" w:rsidRPr="00D03B23" w:rsidRDefault="00D03B23" w:rsidP="00D03B23">
      <w:pPr>
        <w:numPr>
          <w:ilvl w:val="0"/>
          <w:numId w:val="1"/>
        </w:numPr>
        <w:shd w:val="clear" w:color="auto" w:fill="FFFFFF"/>
        <w:spacing w:beforeAutospacing="1" w:after="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b/>
          <w:bCs/>
          <w:color w:val="FF0000"/>
          <w:sz w:val="24"/>
          <w:szCs w:val="24"/>
          <w:lang w:eastAsia="lv-LV"/>
        </w:rPr>
        <w:t>OBLIGĀTI ir jāpievieno </w:t>
      </w:r>
      <w:hyperlink r:id="rId9" w:history="1">
        <w:r w:rsidRPr="000E7F13">
          <w:rPr>
            <w:rStyle w:val="Hipersaite"/>
            <w:rFonts w:ascii="Arial" w:eastAsia="Times New Roman" w:hAnsi="Arial" w:cs="Arial"/>
            <w:sz w:val="24"/>
            <w:szCs w:val="24"/>
            <w:lang w:eastAsia="lv-LV"/>
          </w:rPr>
          <w:t>C sadaļas</w:t>
        </w:r>
      </w:hyperlink>
      <w:r w:rsidRPr="00D03B23">
        <w:rPr>
          <w:rFonts w:ascii="Arial" w:eastAsia="Times New Roman" w:hAnsi="Arial" w:cs="Arial"/>
          <w:b/>
          <w:bCs/>
          <w:color w:val="FF0000"/>
          <w:sz w:val="24"/>
          <w:szCs w:val="24"/>
          <w:lang w:eastAsia="lv-LV"/>
        </w:rPr>
        <w:t> (naudas plūsma) AIZPILDĪTAS abas divas lapas (</w:t>
      </w:r>
      <w:proofErr w:type="spellStart"/>
      <w:r w:rsidRPr="00D03B23">
        <w:rPr>
          <w:rFonts w:ascii="Arial" w:eastAsia="Times New Roman" w:hAnsi="Arial" w:cs="Arial"/>
          <w:b/>
          <w:bCs/>
          <w:color w:val="FF0000"/>
          <w:sz w:val="24"/>
          <w:szCs w:val="24"/>
          <w:lang w:eastAsia="lv-LV"/>
        </w:rPr>
        <w:t>sheet</w:t>
      </w:r>
      <w:proofErr w:type="spellEnd"/>
      <w:r w:rsidRPr="00D03B23">
        <w:rPr>
          <w:rFonts w:ascii="Arial" w:eastAsia="Times New Roman" w:hAnsi="Arial" w:cs="Arial"/>
          <w:b/>
          <w:bCs/>
          <w:color w:val="FF0000"/>
          <w:sz w:val="24"/>
          <w:szCs w:val="24"/>
          <w:lang w:eastAsia="lv-LV"/>
        </w:rPr>
        <w:t>)</w:t>
      </w:r>
      <w:r w:rsidRPr="00D03B23">
        <w:rPr>
          <w:rFonts w:ascii="Arial" w:eastAsia="Times New Roman" w:hAnsi="Arial" w:cs="Arial"/>
          <w:color w:val="292929"/>
          <w:sz w:val="24"/>
          <w:szCs w:val="24"/>
          <w:lang w:eastAsia="lv-LV"/>
        </w:rPr>
        <w:t>. Nevar būt tā, ka ir aizpildīta tikai viena! Naudas plūsmā jāparedz gan ieņēmumi, gan izdevumi (piemēram, nevar ražot koka krēslus vai cept bulciņas un gūt tikai ieņēmumus, jāparedz arī izejvielu iegāde). Naudas plūsmai, protams, jābūt </w:t>
      </w:r>
      <w:r w:rsidRPr="00D03B23">
        <w:rPr>
          <w:rFonts w:ascii="Arial" w:eastAsia="Times New Roman" w:hAnsi="Arial" w:cs="Arial"/>
          <w:b/>
          <w:bCs/>
          <w:color w:val="292929"/>
          <w:sz w:val="24"/>
          <w:szCs w:val="24"/>
          <w:lang w:eastAsia="lv-LV"/>
        </w:rPr>
        <w:t>pozitīvai!</w:t>
      </w:r>
    </w:p>
    <w:p w14:paraId="145533C8" w14:textId="5E61EC6D" w:rsidR="00D03B23" w:rsidRDefault="00D03B23" w:rsidP="00D03B23">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C sadaļas prognozētajam/ plānotajam apgrozījumam 3.gadā pēc projekta īstenošanas </w:t>
      </w:r>
      <w:r w:rsidRPr="00D03B23">
        <w:rPr>
          <w:rFonts w:ascii="Arial" w:eastAsia="Times New Roman" w:hAnsi="Arial" w:cs="Arial"/>
          <w:b/>
          <w:bCs/>
          <w:color w:val="FF0000"/>
          <w:sz w:val="24"/>
          <w:szCs w:val="24"/>
          <w:lang w:eastAsia="lv-LV"/>
        </w:rPr>
        <w:t>ir jāsakrīt</w:t>
      </w:r>
      <w:r w:rsidRPr="00D03B23">
        <w:rPr>
          <w:rFonts w:ascii="Arial" w:eastAsia="Times New Roman" w:hAnsi="Arial" w:cs="Arial"/>
          <w:color w:val="292929"/>
          <w:sz w:val="24"/>
          <w:szCs w:val="24"/>
          <w:lang w:eastAsia="lv-LV"/>
        </w:rPr>
        <w:t> ar projekta iesnieguma B.4.1.sadaļu. Nevar pareizināt attiecināmo izmaksu summu ar 30% – ciparam jābūt vienādam ar naudas plūsmā norādīto. Esošiem uzņēmumiem naudas plūsmā jāatspoguļo visa saimnieciskā darbība, </w:t>
      </w:r>
      <w:r w:rsidRPr="00D03B23">
        <w:rPr>
          <w:rFonts w:ascii="Arial" w:eastAsia="Times New Roman" w:hAnsi="Arial" w:cs="Arial"/>
          <w:b/>
          <w:bCs/>
          <w:color w:val="292929"/>
          <w:sz w:val="24"/>
          <w:szCs w:val="24"/>
          <w:lang w:eastAsia="lv-LV"/>
        </w:rPr>
        <w:t>atsevišķi izdalot</w:t>
      </w:r>
      <w:r w:rsidRPr="00D03B23">
        <w:rPr>
          <w:rFonts w:ascii="Arial" w:eastAsia="Times New Roman" w:hAnsi="Arial" w:cs="Arial"/>
          <w:color w:val="292929"/>
          <w:sz w:val="24"/>
          <w:szCs w:val="24"/>
          <w:lang w:eastAsia="lv-LV"/>
        </w:rPr>
        <w:t> jaunā projekta aktivitātes.</w:t>
      </w:r>
    </w:p>
    <w:p w14:paraId="6DB7EEF5" w14:textId="108895A5" w:rsidR="006274ED" w:rsidRDefault="006274ED" w:rsidP="00BC439A">
      <w:pPr>
        <w:numPr>
          <w:ilvl w:val="0"/>
          <w:numId w:val="1"/>
        </w:numPr>
        <w:shd w:val="clear" w:color="auto" w:fill="FFFFFF"/>
        <w:tabs>
          <w:tab w:val="clear" w:pos="720"/>
        </w:tabs>
        <w:spacing w:before="100" w:beforeAutospacing="1" w:after="100" w:afterAutospacing="1" w:line="240" w:lineRule="auto"/>
        <w:ind w:left="945" w:hanging="378"/>
        <w:jc w:val="both"/>
        <w:rPr>
          <w:rFonts w:ascii="Arial" w:eastAsia="Times New Roman" w:hAnsi="Arial" w:cs="Arial"/>
          <w:color w:val="292929"/>
          <w:sz w:val="24"/>
          <w:szCs w:val="24"/>
          <w:lang w:eastAsia="lv-LV"/>
        </w:rPr>
      </w:pPr>
      <w:r>
        <w:rPr>
          <w:rFonts w:ascii="Arial" w:eastAsia="Times New Roman" w:hAnsi="Arial" w:cs="Arial"/>
          <w:color w:val="292929"/>
          <w:sz w:val="24"/>
          <w:szCs w:val="24"/>
          <w:lang w:eastAsia="lv-LV"/>
        </w:rPr>
        <w:t xml:space="preserve">Uzņēmējdarbības projektiem ir jāpievieno </w:t>
      </w:r>
      <w:r w:rsidR="008F3962">
        <w:rPr>
          <w:rFonts w:ascii="Arial" w:eastAsia="Times New Roman" w:hAnsi="Arial" w:cs="Arial"/>
          <w:color w:val="292929"/>
          <w:sz w:val="24"/>
          <w:szCs w:val="24"/>
          <w:lang w:eastAsia="lv-LV"/>
        </w:rPr>
        <w:t xml:space="preserve">skaidrs produkta apraksts un konkrēts </w:t>
      </w:r>
      <w:r>
        <w:rPr>
          <w:rFonts w:ascii="Arial" w:eastAsia="Times New Roman" w:hAnsi="Arial" w:cs="Arial"/>
          <w:color w:val="292929"/>
          <w:sz w:val="24"/>
          <w:szCs w:val="24"/>
          <w:lang w:eastAsia="lv-LV"/>
        </w:rPr>
        <w:t xml:space="preserve">mārketinga plāns, </w:t>
      </w:r>
      <w:r w:rsidR="008F3962">
        <w:rPr>
          <w:rFonts w:ascii="Arial" w:eastAsia="Times New Roman" w:hAnsi="Arial" w:cs="Arial"/>
          <w:color w:val="292929"/>
          <w:sz w:val="24"/>
          <w:szCs w:val="24"/>
          <w:lang w:eastAsia="lv-LV"/>
        </w:rPr>
        <w:t xml:space="preserve">kas sniedz skaidru priekšstatu par projekta rezultātā ražoto produktu, vai sniegto pakalpojumu, to vietu tirgū un konkrētiem pārdošanas pasākumiem. </w:t>
      </w:r>
    </w:p>
    <w:p w14:paraId="2202BFCD" w14:textId="01F49007" w:rsidR="00D03B23" w:rsidRDefault="00D03B23" w:rsidP="006274ED">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Cenu aptauju gatavot laicīgi! Ir nepieciešami </w:t>
      </w:r>
      <w:r w:rsidRPr="00D03B23">
        <w:rPr>
          <w:rFonts w:ascii="Arial" w:eastAsia="Times New Roman" w:hAnsi="Arial" w:cs="Arial"/>
          <w:b/>
          <w:bCs/>
          <w:color w:val="292929"/>
          <w:sz w:val="24"/>
          <w:szCs w:val="24"/>
          <w:lang w:eastAsia="lv-LV"/>
        </w:rPr>
        <w:t>vismaz 2 derīgi</w:t>
      </w:r>
      <w:r w:rsidRPr="00D03B23">
        <w:rPr>
          <w:rFonts w:ascii="Arial" w:eastAsia="Times New Roman" w:hAnsi="Arial" w:cs="Arial"/>
          <w:color w:val="292929"/>
          <w:sz w:val="24"/>
          <w:szCs w:val="24"/>
          <w:lang w:eastAsia="lv-LV"/>
        </w:rPr>
        <w:t xml:space="preserve"> piedāvājumi, rūpīgi jāizvērtē tehniskie parametri, ko izvirzāt savai vēlamajai precei. Jāizvēlas lētākais! Ja </w:t>
      </w:r>
      <w:r w:rsidRPr="00D03B23">
        <w:rPr>
          <w:rFonts w:ascii="Arial" w:eastAsia="Times New Roman" w:hAnsi="Arial" w:cs="Arial"/>
          <w:color w:val="292929"/>
          <w:sz w:val="24"/>
          <w:szCs w:val="24"/>
          <w:lang w:eastAsia="lv-LV"/>
        </w:rPr>
        <w:lastRenderedPageBreak/>
        <w:t>Latvijā ir tikai viens vienīgs ražotājs, kurš ražo jums vajadzīgo, tad ir jāmeklē līdzīgs ārpus Latvijas. Preču iegādēm ārpus Latvijas paredziet rezerves laiku piegādēm, it īpaši šajā laikā. </w:t>
      </w:r>
      <w:hyperlink r:id="rId10" w:tgtFrame="_blank" w:history="1">
        <w:r w:rsidRPr="000E7F13">
          <w:rPr>
            <w:rFonts w:ascii="Arial" w:eastAsia="Times New Roman" w:hAnsi="Arial" w:cs="Arial"/>
            <w:color w:val="0070C0"/>
            <w:sz w:val="24"/>
            <w:szCs w:val="24"/>
            <w:u w:val="single"/>
            <w:lang w:eastAsia="lv-LV"/>
          </w:rPr>
          <w:t>Kā veikt cenu aptauju?</w:t>
        </w:r>
      </w:hyperlink>
    </w:p>
    <w:p w14:paraId="660849A2" w14:textId="77777777" w:rsidR="006274ED" w:rsidRDefault="00D03B23" w:rsidP="006274ED">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Būvniecības gadījumā cenu aptaujā var piedalīties tikai tie darbu veicēji, kas ir </w:t>
      </w:r>
      <w:r w:rsidRPr="00D03B23">
        <w:rPr>
          <w:rFonts w:ascii="Arial" w:eastAsia="Times New Roman" w:hAnsi="Arial" w:cs="Arial"/>
          <w:b/>
          <w:bCs/>
          <w:color w:val="292929"/>
          <w:sz w:val="24"/>
          <w:szCs w:val="24"/>
          <w:lang w:eastAsia="lv-LV"/>
        </w:rPr>
        <w:t>reģistrēti Būvkomersantu reģistrā</w:t>
      </w:r>
      <w:r w:rsidRPr="00D03B23">
        <w:rPr>
          <w:rFonts w:ascii="Arial" w:eastAsia="Times New Roman" w:hAnsi="Arial" w:cs="Arial"/>
          <w:color w:val="292929"/>
          <w:sz w:val="24"/>
          <w:szCs w:val="24"/>
          <w:lang w:eastAsia="lv-LV"/>
        </w:rPr>
        <w:t>.</w:t>
      </w:r>
    </w:p>
    <w:p w14:paraId="2AFAEFCF" w14:textId="1F7EFEF9" w:rsidR="00D03B23" w:rsidRPr="00D03B23" w:rsidRDefault="00D03B23" w:rsidP="006274ED">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Neaizmirstiet paredzēt projekta publicitātes pasākumus, kurus pēc tam arī būs jārealizē un jāpierāda.</w:t>
      </w:r>
    </w:p>
    <w:p w14:paraId="77CEA3CC" w14:textId="77777777" w:rsidR="00D03B23" w:rsidRPr="00D03B23" w:rsidRDefault="00D03B23" w:rsidP="00E562ED">
      <w:pPr>
        <w:shd w:val="clear" w:color="auto" w:fill="FFFFFF"/>
        <w:spacing w:after="300" w:line="240" w:lineRule="auto"/>
        <w:ind w:left="567"/>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 Ir iespējams algot arī vairākus sezonas rakstura strādniekus uz īsāku laika periodu vai kā tamlīdzīgi; galvenais, lai gada griezumā būtu nomaksāti nodokļi no minimālās algas.</w:t>
      </w:r>
    </w:p>
    <w:p w14:paraId="4D6ED3E0" w14:textId="77777777" w:rsidR="00D03B23" w:rsidRPr="00D03B23" w:rsidRDefault="00D03B23" w:rsidP="00E562ED">
      <w:pPr>
        <w:shd w:val="clear" w:color="auto" w:fill="FFFFFF"/>
        <w:spacing w:after="300" w:line="240" w:lineRule="auto"/>
        <w:ind w:left="567"/>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 </w:t>
      </w:r>
    </w:p>
    <w:p w14:paraId="6BE8FF44" w14:textId="2DBF46E3" w:rsidR="00D03B23" w:rsidRPr="00D03B23" w:rsidRDefault="00D03B23" w:rsidP="00E562ED">
      <w:pPr>
        <w:shd w:val="clear" w:color="auto" w:fill="FFFFFF"/>
        <w:spacing w:after="300" w:line="240" w:lineRule="auto"/>
        <w:ind w:left="567"/>
        <w:jc w:val="both"/>
        <w:rPr>
          <w:rFonts w:ascii="Arial" w:eastAsia="Times New Roman" w:hAnsi="Arial" w:cs="Arial"/>
          <w:color w:val="292929"/>
          <w:sz w:val="24"/>
          <w:szCs w:val="24"/>
          <w:lang w:eastAsia="lv-LV"/>
        </w:rPr>
      </w:pPr>
      <w:r w:rsidRPr="00D03B23">
        <w:rPr>
          <w:rFonts w:ascii="Arial" w:eastAsia="Times New Roman" w:hAnsi="Arial" w:cs="Arial"/>
          <w:color w:val="292929"/>
          <w:sz w:val="24"/>
          <w:szCs w:val="24"/>
          <w:lang w:eastAsia="lv-LV"/>
        </w:rPr>
        <w:t>Ja jums rodas vēl kādi jautājumi par projekta sagatavošanu, tad aicin</w:t>
      </w:r>
      <w:r w:rsidR="000E7F13">
        <w:rPr>
          <w:rFonts w:ascii="Arial" w:eastAsia="Times New Roman" w:hAnsi="Arial" w:cs="Arial"/>
          <w:color w:val="292929"/>
          <w:sz w:val="24"/>
          <w:szCs w:val="24"/>
          <w:lang w:eastAsia="lv-LV"/>
        </w:rPr>
        <w:t>u</w:t>
      </w:r>
      <w:r w:rsidRPr="00D03B23">
        <w:rPr>
          <w:rFonts w:ascii="Arial" w:eastAsia="Times New Roman" w:hAnsi="Arial" w:cs="Arial"/>
          <w:color w:val="292929"/>
          <w:sz w:val="24"/>
          <w:szCs w:val="24"/>
          <w:lang w:eastAsia="lv-LV"/>
        </w:rPr>
        <w:t xml:space="preserve"> sazināties ar </w:t>
      </w:r>
      <w:r w:rsidR="006274ED">
        <w:rPr>
          <w:rFonts w:ascii="Arial" w:eastAsia="Times New Roman" w:hAnsi="Arial" w:cs="Arial"/>
          <w:b/>
          <w:bCs/>
          <w:color w:val="292929"/>
          <w:sz w:val="24"/>
          <w:szCs w:val="24"/>
          <w:lang w:eastAsia="lv-LV"/>
        </w:rPr>
        <w:t>Gvido Liepiņu , tel.29283474.</w:t>
      </w:r>
    </w:p>
    <w:p w14:paraId="6495D6C0" w14:textId="77777777" w:rsidR="00F673D8" w:rsidRDefault="00F673D8" w:rsidP="00D03B23">
      <w:pPr>
        <w:jc w:val="both"/>
      </w:pPr>
    </w:p>
    <w:sectPr w:rsidR="00F673D8" w:rsidSect="00BC439A">
      <w:pgSz w:w="11906" w:h="16838"/>
      <w:pgMar w:top="1440" w:right="991"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A5FA9"/>
    <w:multiLevelType w:val="multilevel"/>
    <w:tmpl w:val="1D301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96317D"/>
    <w:multiLevelType w:val="multilevel"/>
    <w:tmpl w:val="A7B09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B23"/>
    <w:rsid w:val="000E7F13"/>
    <w:rsid w:val="001E2D58"/>
    <w:rsid w:val="002E1642"/>
    <w:rsid w:val="003343E1"/>
    <w:rsid w:val="00431184"/>
    <w:rsid w:val="00564FA4"/>
    <w:rsid w:val="006274ED"/>
    <w:rsid w:val="006A1BD7"/>
    <w:rsid w:val="008F3962"/>
    <w:rsid w:val="00A12185"/>
    <w:rsid w:val="00BC439A"/>
    <w:rsid w:val="00C469A7"/>
    <w:rsid w:val="00D03B23"/>
    <w:rsid w:val="00DE7C0F"/>
    <w:rsid w:val="00E562ED"/>
    <w:rsid w:val="00F673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68AC"/>
  <w15:chartTrackingRefBased/>
  <w15:docId w15:val="{3CFA1DB3-3E30-4A5E-A6CE-579B7299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link w:val="Virsraksts1Rakstz"/>
    <w:uiPriority w:val="9"/>
    <w:qFormat/>
    <w:rsid w:val="00D03B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03B23"/>
    <w:rPr>
      <w:rFonts w:ascii="Times New Roman" w:eastAsia="Times New Roman" w:hAnsi="Times New Roman" w:cs="Times New Roman"/>
      <w:b/>
      <w:bCs/>
      <w:kern w:val="36"/>
      <w:sz w:val="48"/>
      <w:szCs w:val="48"/>
      <w:lang w:eastAsia="lv-LV"/>
    </w:rPr>
  </w:style>
  <w:style w:type="paragraph" w:styleId="Paraststmeklis">
    <w:name w:val="Normal (Web)"/>
    <w:basedOn w:val="Parasts"/>
    <w:uiPriority w:val="99"/>
    <w:semiHidden/>
    <w:unhideWhenUsed/>
    <w:rsid w:val="00D03B2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D03B23"/>
    <w:rPr>
      <w:b/>
      <w:bCs/>
    </w:rPr>
  </w:style>
  <w:style w:type="character" w:styleId="Hipersaite">
    <w:name w:val="Hyperlink"/>
    <w:basedOn w:val="Noklusjumarindkopasfonts"/>
    <w:uiPriority w:val="99"/>
    <w:unhideWhenUsed/>
    <w:rsid w:val="00D03B23"/>
    <w:rPr>
      <w:color w:val="0000FF"/>
      <w:u w:val="single"/>
    </w:rPr>
  </w:style>
  <w:style w:type="character" w:styleId="Neatrisintapieminana">
    <w:name w:val="Unresolved Mention"/>
    <w:basedOn w:val="Noklusjumarindkopasfonts"/>
    <w:uiPriority w:val="99"/>
    <w:semiHidden/>
    <w:unhideWhenUsed/>
    <w:rsid w:val="00D03B23"/>
    <w:rPr>
      <w:color w:val="605E5C"/>
      <w:shd w:val="clear" w:color="auto" w:fill="E1DFDD"/>
    </w:rPr>
  </w:style>
  <w:style w:type="character" w:styleId="Izmantotahipersaite">
    <w:name w:val="FollowedHyperlink"/>
    <w:basedOn w:val="Noklusjumarindkopasfonts"/>
    <w:uiPriority w:val="99"/>
    <w:semiHidden/>
    <w:unhideWhenUsed/>
    <w:rsid w:val="00D03B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916609">
      <w:bodyDiv w:val="1"/>
      <w:marLeft w:val="0"/>
      <w:marRight w:val="0"/>
      <w:marTop w:val="0"/>
      <w:marBottom w:val="0"/>
      <w:divBdr>
        <w:top w:val="none" w:sz="0" w:space="0" w:color="auto"/>
        <w:left w:val="none" w:sz="0" w:space="0" w:color="auto"/>
        <w:bottom w:val="none" w:sz="0" w:space="0" w:color="auto"/>
        <w:right w:val="none" w:sz="0" w:space="0" w:color="auto"/>
      </w:divBdr>
      <w:divsChild>
        <w:div w:id="153575045">
          <w:marLeft w:val="0"/>
          <w:marRight w:val="0"/>
          <w:marTop w:val="0"/>
          <w:marBottom w:val="1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tneribaselija.lv/uploads/files/images/jaunumi/2020/11/06/r6-veseliga-dzives-vide-pasvertejuma-veidlapa.xlsx" TargetMode="External"/><Relationship Id="rId3" Type="http://schemas.openxmlformats.org/officeDocument/2006/relationships/settings" Target="settings.xml"/><Relationship Id="rId7" Type="http://schemas.openxmlformats.org/officeDocument/2006/relationships/hyperlink" Target="https://www.partneribaselija.lv/uploads/files/images/jaunumi/2020/11/06/r1-darbs-un-particiba-pasvertejuma-veidlapa.xls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na.latvija.lv/kada-ir-mana-deklareta-dzivesvieta/" TargetMode="External"/><Relationship Id="rId11" Type="http://schemas.openxmlformats.org/officeDocument/2006/relationships/fontTable" Target="fontTable.xml"/><Relationship Id="rId5" Type="http://schemas.openxmlformats.org/officeDocument/2006/relationships/hyperlink" Target="https://www.partneribaselija.lv/uploads/files/images/jaunumi/2020/11/06/lp-selija-9-karta-sludinajums2020.pdf" TargetMode="External"/><Relationship Id="rId10" Type="http://schemas.openxmlformats.org/officeDocument/2006/relationships/hyperlink" Target="http://www.lad.gov.lv/lv/atbalsta-veidi/projekti-un-investicijas/iepirkuma-proceduras/" TargetMode="External"/><Relationship Id="rId4" Type="http://schemas.openxmlformats.org/officeDocument/2006/relationships/webSettings" Target="webSettings.xml"/><Relationship Id="rId9" Type="http://schemas.openxmlformats.org/officeDocument/2006/relationships/hyperlink" Target="https://www.partneribaselija.lv/uploads/files/pielikumi/2020/11/24/naudas-plusma-c-sadal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3209</Words>
  <Characters>1830</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2020-11-24T14:49:00Z</dcterms:created>
  <dcterms:modified xsi:type="dcterms:W3CDTF">2020-11-27T06:33:00Z</dcterms:modified>
</cp:coreProperties>
</file>